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年镇江市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建设用碎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实验室间比对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试验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参加人员名单</w:t>
      </w:r>
    </w:p>
    <w:p>
      <w:pPr>
        <w:sectPr>
          <w:pgSz w:w="11906" w:h="16838"/>
          <w:pgMar w:top="1440" w:right="1236" w:bottom="1440" w:left="1236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47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445"/>
        <w:gridCol w:w="15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tblHeader/>
          <w:jc w:val="center"/>
        </w:trPr>
        <w:tc>
          <w:tcPr>
            <w:tcW w:w="7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24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检测人员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镇江上建混凝土有限公司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高国根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镇江星强新型建材有限公司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李潇潇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赵岗强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镇江盘隆建宇混凝土有限公司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周良涛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陈文明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镇江三业混凝土有限公司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镇江市华新京发混凝土有限公司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仲振强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陈新武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侯梦雅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镇江中瑞混凝土有限公司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陈啸峰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朱中文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镇江市金顺混凝土有限公司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  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庄海鹏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镇江宝荣建材有限公司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江苏福世特混凝土有限公司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曹明珊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朱翔亮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镇江上建市西建材有限公司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杨果延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江苏四海混凝土有限公司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毛二飞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镇江富禾新型材料有限公司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马继东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镇江亨威混凝土有限公司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王明秋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马雪娟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镇江市浩空建材有限公司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万志国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魏雨馨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镇江石城新材料有限公司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陆之源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江苏城科建设发展有限公司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冯乾坤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崔爱新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江苏铭宏道路材料有限公司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王辰衍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陈乐毅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於洁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江苏河海新型建材有限公司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张忠卫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周树红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江苏远宏混凝土有限公司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孙秋明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殷伟明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丹阳市基零佳崮新型建筑材料有限公司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丹阳市中顺建材有限公司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汪文辉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宦婕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江苏兴澳混凝土有限公司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王继平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葛寅超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江苏润澳新型建材有限公司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时燕平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葛榴平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葛颖刚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丹阳市淳阳混凝土有限公司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汤方涛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江苏云阳集团混凝土有限公司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贡柳阳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张键俊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江苏建宇混凝土有限公司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李守磊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薛永武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江苏隆宇混凝土有限公司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欧阳童童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江苏永兴伟业有限公司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周云寿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丹阳市禾誉建材有限公司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周文斌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丹阳市皇达水泥制品有限公司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贺建平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潘俊华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丹阳市万兴建材有限公司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汤国峰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戴冬栋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刘士伟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丹阳市能达建材有限公司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孙文奇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单宏源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丹阳市和达混凝土搅拌有限公司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单志国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杭秀英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江苏博宇砼制品有限公司 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佘志强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华智亮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江苏锐光砼业有限公司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潘高岗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徐文祥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邓申吉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江苏广隆建设有限公司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周树红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彭全国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句容东升混凝土工程有限公司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蔡月萍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陆淼沁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孔伟佳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江苏富昌新材料科技有限公司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郝子杰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江苏广兴集团混凝土有限公司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朱名伟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严新宇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江苏广兴集团混凝土有限公司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朱名伟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严新宇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镇江欣会混凝土有限公司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王利华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江苏银润混凝土有限公司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黄福泉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张尹晨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江苏竣博混凝土有限公司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李得强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江苏天龙混凝土有限公司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汤文佩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张亚楠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江苏新成安混凝土有限公司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王延军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樊家定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江苏金牛特种混凝土有限公司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朱桂勤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江苏省三鑫富安混凝土制品有限公司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穆加福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句容市新基泰新型材料有限公司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史梦齐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镇江天宇混凝土有限公司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刘斯文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史大伟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江苏正大置业集团混凝土有限公司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张映平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朱明进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扬中市金大地混凝土有限公司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江苏宇航建材科技         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季寿荣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蒋乐迎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高袁媛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扬中市顺泰建筑材料有限公司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乐正详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顾洪保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扬中市鑫瀚建材有限公司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唐红梅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江苏新同和新型建材有限公司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朱峻毅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王成耀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镇江百固混凝土有限公司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朱正宣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王悦琦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镇江市基发建材有限公司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镇江市建设工程质量检测中心有限公司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张德松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镇江四方建设工程质量检测有限公司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鞠佳佳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江苏大学土木工程技术研究院有限公司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周德芳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王苑东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冷纪凤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镇江市精业工程检测有限公司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韦玉娟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季慧芝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镇江市丹徒区宜瑞建筑工程质量检测有限责任公司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顾祥峰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尤瑞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丹阳市建设工程质量检测中心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林天杰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句容市建筑工程质量检测中心有限公司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杜良辰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扬中市展拓建设工程检测有限公司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镇江经济技术开发区建设工程质量中心试验室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佘丽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李君兰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中建科技镇江有限公司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李德全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江苏丹凤建筑集成化科技有限公司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蒋爱军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尹旭明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镇江建科建设科技有限公司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万特福建筑构件有限公司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葛婷婷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吴德恒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江苏蓝圈新材料股份有限公司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车海峰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朱亚俊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江苏晨马建筑科技有限公司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江苏建华新型墙材有限公司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周一飞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4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江苏广兴集团建筑装配科技有限公司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张光轩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8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方鹏</w:t>
            </w:r>
          </w:p>
        </w:tc>
      </w:tr>
    </w:tbl>
    <w:p/>
    <w:sectPr>
      <w:type w:val="continuous"/>
      <w:pgSz w:w="11906" w:h="16838"/>
      <w:pgMar w:top="1440" w:right="1236" w:bottom="1440" w:left="1236" w:header="851" w:footer="992" w:gutter="0"/>
      <w:cols w:equalWidth="0" w:num="2">
        <w:col w:w="4504" w:space="425"/>
        <w:col w:w="450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3A3C64"/>
    <w:rsid w:val="001019DB"/>
    <w:rsid w:val="003A3C64"/>
    <w:rsid w:val="003D09F6"/>
    <w:rsid w:val="007D2AB0"/>
    <w:rsid w:val="00855098"/>
    <w:rsid w:val="00C70869"/>
    <w:rsid w:val="00D9613B"/>
    <w:rsid w:val="00E55648"/>
    <w:rsid w:val="00EA0EB0"/>
    <w:rsid w:val="18FC6288"/>
    <w:rsid w:val="397A0A50"/>
    <w:rsid w:val="53326F3D"/>
    <w:rsid w:val="5B483D1E"/>
    <w:rsid w:val="632D70E9"/>
    <w:rsid w:val="69FF0EB9"/>
    <w:rsid w:val="7315752A"/>
    <w:rsid w:val="7B01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70302-CEB3-4EB5-8F50-1E52AE0824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1604</Words>
  <Characters>1672</Characters>
  <Lines>27</Lines>
  <Paragraphs>7</Paragraphs>
  <TotalTime>4</TotalTime>
  <ScaleCrop>false</ScaleCrop>
  <LinksUpToDate>false</LinksUpToDate>
  <CharactersWithSpaces>1687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2023-07-05T08:17:00Z</dcterms:created>
  <dc:creator>jyw</dc:creator>
  <cp:lastModifiedBy>荆意惜</cp:lastModifiedBy>
  <cp:lastPrinted>2023-07-07T01:01:00Z</cp:lastPrinted>
  <dcterms:modified xsi:type="dcterms:W3CDTF">2024-05-22T10:26:39Z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22A0126D20FB4DB384EEB58340269C1B_12</vt:lpwstr>
  </property>
</Properties>
</file>